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EDCC" w14:textId="0B6379F5" w:rsidR="00B62FAC" w:rsidRDefault="00B62FAC">
      <w:r>
        <w:rPr>
          <w:noProof/>
        </w:rPr>
        <w:drawing>
          <wp:inline distT="0" distB="0" distL="0" distR="0" wp14:anchorId="0941A432" wp14:editId="3644DA05">
            <wp:extent cx="4562475" cy="3009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A7464" w14:textId="5658539E" w:rsidR="00B62FAC" w:rsidRDefault="00B62FAC">
      <w:r>
        <w:rPr>
          <w:noProof/>
        </w:rPr>
        <w:drawing>
          <wp:inline distT="0" distB="0" distL="0" distR="0" wp14:anchorId="158CC013" wp14:editId="53B14D0D">
            <wp:extent cx="5572125" cy="5219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AC"/>
    <w:rsid w:val="00B6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6EF5"/>
  <w15:chartTrackingRefBased/>
  <w15:docId w15:val="{BF09CD91-A3AB-4CF1-BE5F-AF70CD1B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Burt, Esther (Health)</dc:creator>
  <cp:keywords/>
  <dc:description/>
  <cp:lastModifiedBy>Burt, Esther (Health)</cp:lastModifiedBy>
  <cp:revision>1</cp:revision>
  <dcterms:created xsi:type="dcterms:W3CDTF">2020-08-11T11:38:00Z</dcterms:created>
  <dcterms:modified xsi:type="dcterms:W3CDTF">2020-08-11T11:40:00Z</dcterms:modified>
</cp:coreProperties>
</file>